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AA" w:rsidRDefault="00646D43" w:rsidP="0096686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Ковтунова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Валерия,</w:t>
      </w:r>
      <w:r w:rsidR="006E54AA">
        <w:rPr>
          <w:rFonts w:ascii="Times New Roman" w:hAnsi="Times New Roman" w:cs="Times New Roman"/>
          <w:sz w:val="28"/>
          <w:szCs w:val="28"/>
        </w:rPr>
        <w:t xml:space="preserve"> 16</w:t>
      </w:r>
      <w:r w:rsidR="0096686F">
        <w:rPr>
          <w:rFonts w:ascii="Times New Roman" w:hAnsi="Times New Roman" w:cs="Times New Roman"/>
          <w:sz w:val="28"/>
          <w:szCs w:val="28"/>
        </w:rPr>
        <w:t xml:space="preserve"> лет,</w:t>
      </w:r>
    </w:p>
    <w:p w:rsidR="0096686F" w:rsidRDefault="0096686F" w:rsidP="0096686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№67</w:t>
      </w:r>
    </w:p>
    <w:p w:rsidR="0096686F" w:rsidRDefault="00646D43" w:rsidP="0096686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(р</w:t>
      </w:r>
      <w:r w:rsidR="0096686F">
        <w:rPr>
          <w:rFonts w:ascii="Times New Roman" w:hAnsi="Times New Roman" w:cs="Times New Roman"/>
          <w:sz w:val="28"/>
          <w:szCs w:val="28"/>
        </w:rPr>
        <w:t>уководитель:</w:t>
      </w:r>
      <w:proofErr w:type="gramEnd"/>
      <w:r w:rsidR="009668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С.А.</w:t>
      </w:r>
      <w:r w:rsidR="0096686F">
        <w:rPr>
          <w:rFonts w:ascii="Times New Roman" w:hAnsi="Times New Roman" w:cs="Times New Roman"/>
          <w:sz w:val="28"/>
          <w:szCs w:val="28"/>
        </w:rPr>
        <w:t>Раскостов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E54AA" w:rsidRDefault="0096686F" w:rsidP="00646D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 – город контрастов, где современные небоскребы соседствуют с уютными улочками старого города, а просторные проспекты пересекаются с тихими парками. Но главное богатство Новосибирска – это люди, живущие здесь, их энергия и стремление к общению. </w:t>
      </w:r>
    </w:p>
    <w:p w:rsidR="0096686F" w:rsidRDefault="0096686F" w:rsidP="00646D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 хочется отметить Ледовый дворец «Сибирь-Арена», который стал одним из самых значимых объектов города. Это не просто спортивная арена, но и место, где собираются тысячи болельщиков, чтобы поддержать своих любимых спортсменов. Матчи хоккейного клуба «Сибирь» превращаются в настоящие праздники спорта, объединяющие людей разных возрастов и интересов. Атмосфера на трибун</w:t>
      </w:r>
      <w:r w:rsidR="00EA3784">
        <w:rPr>
          <w:rFonts w:ascii="Times New Roman" w:hAnsi="Times New Roman" w:cs="Times New Roman"/>
          <w:sz w:val="28"/>
          <w:szCs w:val="28"/>
        </w:rPr>
        <w:t>ах заряжает энергией и эмоциями, делая каждую встречу незабываемым событием. «Сибирь-Арена» стала символом спортивного духа и единства жителей Новосибирска.</w:t>
      </w:r>
    </w:p>
    <w:p w:rsidR="00EA3784" w:rsidRDefault="00EA3784" w:rsidP="00646D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Новосибирск – это город, полный точек притяжения, где каждый может найти свое место для общения и самовыражения. Эти места делают нашу жизнь ярче, насыщеннее и интереснее. Они помогают нам чувствовать себя частью большого сообщества, объединенного общей любовью к городу и друг к другу.</w:t>
      </w:r>
    </w:p>
    <w:p w:rsidR="0096686F" w:rsidRPr="006E54AA" w:rsidRDefault="0096686F" w:rsidP="0096686F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6686F" w:rsidRPr="006E5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51"/>
    <w:rsid w:val="002E1689"/>
    <w:rsid w:val="004D3306"/>
    <w:rsid w:val="00646D43"/>
    <w:rsid w:val="006E54AA"/>
    <w:rsid w:val="007F2E51"/>
    <w:rsid w:val="0096686F"/>
    <w:rsid w:val="00EA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user</cp:lastModifiedBy>
  <cp:revision>3</cp:revision>
  <dcterms:created xsi:type="dcterms:W3CDTF">2025-01-17T08:05:00Z</dcterms:created>
  <dcterms:modified xsi:type="dcterms:W3CDTF">2025-05-19T05:04:00Z</dcterms:modified>
</cp:coreProperties>
</file>